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92" w:rsidRDefault="00882292" w:rsidP="00882292">
      <w:pPr>
        <w:ind w:left="5102"/>
        <w:rPr>
          <w:rFonts w:eastAsia="Calibri"/>
          <w:szCs w:val="24"/>
        </w:rPr>
      </w:pPr>
      <w:r>
        <w:rPr>
          <w:rFonts w:eastAsia="Calibri"/>
          <w:szCs w:val="24"/>
        </w:rPr>
        <w:t xml:space="preserve">Vietos projektų, įgyvendinamų bendruomenių </w:t>
      </w:r>
    </w:p>
    <w:p w:rsidR="00882292" w:rsidRDefault="00882292" w:rsidP="00882292">
      <w:pPr>
        <w:ind w:left="5102"/>
        <w:rPr>
          <w:rFonts w:eastAsia="Calibri"/>
          <w:szCs w:val="24"/>
        </w:rPr>
      </w:pPr>
      <w:r>
        <w:rPr>
          <w:rFonts w:eastAsia="Calibri"/>
          <w:szCs w:val="24"/>
        </w:rPr>
        <w:t xml:space="preserve">inicijuotos vietos plėtros būdu, </w:t>
      </w:r>
    </w:p>
    <w:p w:rsidR="00882292" w:rsidRDefault="00882292" w:rsidP="00882292">
      <w:pPr>
        <w:ind w:left="5102"/>
      </w:pPr>
      <w:r>
        <w:rPr>
          <w:rFonts w:eastAsia="Calibri"/>
          <w:bCs/>
          <w:szCs w:val="24"/>
        </w:rPr>
        <w:t>administravimo</w:t>
      </w:r>
      <w:r>
        <w:rPr>
          <w:rFonts w:eastAsia="Calibri"/>
          <w:szCs w:val="24"/>
        </w:rPr>
        <w:t xml:space="preserve"> taisyklių</w:t>
      </w:r>
    </w:p>
    <w:p w:rsidR="00882292" w:rsidRDefault="00882292" w:rsidP="00882292">
      <w:pPr>
        <w:tabs>
          <w:tab w:val="left" w:pos="1134"/>
        </w:tabs>
        <w:overflowPunct w:val="0"/>
        <w:ind w:firstLine="5103"/>
      </w:pPr>
      <w:r>
        <w:rPr>
          <w:rFonts w:eastAsia="Calibri"/>
          <w:szCs w:val="24"/>
        </w:rPr>
        <w:t>5 priedas</w:t>
      </w:r>
    </w:p>
    <w:p w:rsidR="00882292" w:rsidRDefault="00882292" w:rsidP="00882292">
      <w:pPr>
        <w:tabs>
          <w:tab w:val="left" w:pos="1134"/>
        </w:tabs>
        <w:overflowPunct w:val="0"/>
        <w:jc w:val="center"/>
        <w:rPr>
          <w:szCs w:val="24"/>
        </w:rPr>
      </w:pPr>
    </w:p>
    <w:p w:rsidR="00882292" w:rsidRDefault="00882292" w:rsidP="00882292">
      <w:pPr>
        <w:tabs>
          <w:tab w:val="left" w:pos="1134"/>
        </w:tabs>
        <w:overflowPunct w:val="0"/>
        <w:jc w:val="center"/>
      </w:pPr>
      <w:r>
        <w:rPr>
          <w:b/>
          <w:szCs w:val="24"/>
        </w:rPr>
        <w:t>PAREIŠKĖJO IR (ARBA) VIETOS PROJEKTO PARTNERIO TINKAMO PRISIDĖJIMO PRIE VIETOS PROJEKTO ĮGYVENDINIMO ĮNAŠU NATŪRA APRAŠAS</w:t>
      </w:r>
    </w:p>
    <w:p w:rsidR="00882292" w:rsidRDefault="00882292" w:rsidP="00882292">
      <w:pPr>
        <w:tabs>
          <w:tab w:val="left" w:pos="1134"/>
        </w:tabs>
        <w:overflowPunct w:val="0"/>
        <w:jc w:val="center"/>
        <w:rPr>
          <w:szCs w:val="24"/>
        </w:rPr>
      </w:pPr>
    </w:p>
    <w:p w:rsidR="00882292" w:rsidRDefault="00882292" w:rsidP="00882292">
      <w:pPr>
        <w:tabs>
          <w:tab w:val="left" w:pos="1134"/>
        </w:tabs>
        <w:overflowPunct w:val="0"/>
        <w:jc w:val="center"/>
      </w:pPr>
      <w:r>
        <w:rPr>
          <w:b/>
          <w:szCs w:val="24"/>
        </w:rPr>
        <w:t>I SKYRIUS</w:t>
      </w:r>
    </w:p>
    <w:p w:rsidR="00882292" w:rsidRDefault="00882292" w:rsidP="00882292">
      <w:pPr>
        <w:tabs>
          <w:tab w:val="left" w:pos="1134"/>
        </w:tabs>
        <w:overflowPunct w:val="0"/>
        <w:jc w:val="center"/>
      </w:pPr>
      <w:r>
        <w:rPr>
          <w:b/>
          <w:szCs w:val="24"/>
        </w:rPr>
        <w:t>TINKAMUMO SĄLYGOS NUOSAVAM INDĖLIUI – ĮNAŠU NATŪRA</w:t>
      </w:r>
    </w:p>
    <w:p w:rsidR="00882292" w:rsidRDefault="00882292" w:rsidP="00882292">
      <w:pPr>
        <w:tabs>
          <w:tab w:val="left" w:pos="1134"/>
        </w:tabs>
        <w:overflowPunct w:val="0"/>
        <w:jc w:val="center"/>
        <w:rPr>
          <w:szCs w:val="24"/>
        </w:rPr>
      </w:pPr>
    </w:p>
    <w:p w:rsidR="00882292" w:rsidRDefault="00882292" w:rsidP="00882292">
      <w:pPr>
        <w:tabs>
          <w:tab w:val="left" w:pos="1134"/>
        </w:tabs>
        <w:overflowPunct w:val="0"/>
        <w:ind w:firstLine="709"/>
        <w:jc w:val="both"/>
      </w:pPr>
      <w:r>
        <w:rPr>
          <w:szCs w:val="24"/>
        </w:rPr>
        <w:t>1. Pareiškėjas ir (arba) tinkamas vietos projekto partneris prie vietos projekto įgyvendinimo gali prisidėti įnašu natūra – savanorišku darbu arba nekilnojamuoju turtu.</w:t>
      </w:r>
    </w:p>
    <w:p w:rsidR="00882292" w:rsidRDefault="00882292" w:rsidP="00882292">
      <w:pPr>
        <w:tabs>
          <w:tab w:val="left" w:pos="1134"/>
        </w:tabs>
        <w:overflowPunct w:val="0"/>
        <w:ind w:firstLine="709"/>
        <w:jc w:val="both"/>
      </w:pPr>
      <w:r>
        <w:rPr>
          <w:szCs w:val="24"/>
        </w:rPr>
        <w:t>2. Jeigu pareiškėjas nurodo, kad įgyvendindamas vietos projektą prie jo prisidės įnašu natūra – savanoriškais darbais arba nekilnojamuoju turtu, turi būti įvykdytos šios sąlygos:</w:t>
      </w:r>
    </w:p>
    <w:p w:rsidR="00882292" w:rsidRDefault="00882292" w:rsidP="00882292">
      <w:pPr>
        <w:tabs>
          <w:tab w:val="left" w:pos="1134"/>
        </w:tabs>
        <w:overflowPunct w:val="0"/>
        <w:ind w:firstLine="709"/>
        <w:jc w:val="both"/>
      </w:pPr>
      <w:r>
        <w:rPr>
          <w:szCs w:val="24"/>
        </w:rPr>
        <w:t>2.1. pareiškėjas turi būti viešasis juridinis asmuo;</w:t>
      </w:r>
    </w:p>
    <w:p w:rsidR="00882292" w:rsidRDefault="00882292" w:rsidP="00882292">
      <w:pPr>
        <w:tabs>
          <w:tab w:val="left" w:pos="1134"/>
        </w:tabs>
        <w:overflowPunct w:val="0"/>
        <w:ind w:firstLine="709"/>
        <w:jc w:val="both"/>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rsidR="00882292" w:rsidRDefault="00882292" w:rsidP="00882292">
      <w:pPr>
        <w:tabs>
          <w:tab w:val="left" w:pos="1134"/>
        </w:tabs>
        <w:overflowPunct w:val="0"/>
        <w:ind w:firstLine="709"/>
        <w:jc w:val="both"/>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rsidR="00882292" w:rsidRDefault="00882292" w:rsidP="00882292">
      <w:pPr>
        <w:tabs>
          <w:tab w:val="left" w:pos="1134"/>
        </w:tabs>
        <w:overflowPunct w:val="0"/>
        <w:ind w:firstLine="709"/>
        <w:jc w:val="both"/>
      </w:pPr>
      <w:r>
        <w:rPr>
          <w:szCs w:val="24"/>
        </w:rPr>
        <w:t xml:space="preserve">2.4. ne fiziniai savanoriški darbai ir savanoriški darbai, susiję su intelektine veikla, nėra tinkami finansuoti; </w:t>
      </w:r>
    </w:p>
    <w:p w:rsidR="00882292" w:rsidRDefault="00882292" w:rsidP="00882292">
      <w:pPr>
        <w:tabs>
          <w:tab w:val="left" w:pos="1134"/>
        </w:tabs>
        <w:overflowPunct w:val="0"/>
        <w:ind w:firstLine="709"/>
        <w:jc w:val="both"/>
      </w:pPr>
      <w:r>
        <w:rPr>
          <w:szCs w:val="24"/>
        </w:rPr>
        <w:t>2.5. savanoriški darbai, susiję su vietos projekto administravimu (pvz.: buhalterinės apskaitos tvarkymu, viešųjų pirkimų organizavimu ir vykdymų, mokėjimo prašymų ar ataskaitų rengimu ir pan.), nėra tinkami finansuoti;</w:t>
      </w:r>
    </w:p>
    <w:p w:rsidR="00882292" w:rsidRDefault="00882292" w:rsidP="00882292">
      <w:pPr>
        <w:tabs>
          <w:tab w:val="left" w:pos="1134"/>
        </w:tabs>
        <w:overflowPunct w:val="0"/>
        <w:ind w:firstLine="709"/>
        <w:jc w:val="both"/>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rsidR="00882292" w:rsidRDefault="00882292" w:rsidP="00882292">
      <w:pPr>
        <w:tabs>
          <w:tab w:val="left" w:pos="1134"/>
        </w:tabs>
        <w:overflowPunct w:val="0"/>
        <w:ind w:firstLine="709"/>
        <w:jc w:val="both"/>
      </w:pPr>
      <w:r>
        <w:rPr>
          <w:szCs w:val="24"/>
        </w:rPr>
        <w:t>2.6.1. savanoriško darbo pavadinimas (aiškiai įvardijama, kokie darbai bus atliekami);</w:t>
      </w:r>
    </w:p>
    <w:p w:rsidR="00882292" w:rsidRDefault="00882292" w:rsidP="00882292">
      <w:pPr>
        <w:tabs>
          <w:tab w:val="left" w:pos="1134"/>
        </w:tabs>
        <w:overflowPunct w:val="0"/>
        <w:ind w:firstLine="709"/>
        <w:jc w:val="both"/>
      </w:pPr>
      <w:r>
        <w:rPr>
          <w:szCs w:val="24"/>
        </w:rPr>
        <w:t>2.6.2. vieno savanorio viena savanoriško darbo valandinė vertė (</w:t>
      </w:r>
      <w:proofErr w:type="spellStart"/>
      <w:r>
        <w:rPr>
          <w:szCs w:val="24"/>
        </w:rPr>
        <w:t>Eur</w:t>
      </w:r>
      <w:proofErr w:type="spellEnd"/>
      <w:r>
        <w:rPr>
          <w:szCs w:val="24"/>
        </w:rPr>
        <w:t xml:space="preserve">)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rsidR="00882292" w:rsidRDefault="00882292" w:rsidP="00882292">
      <w:pPr>
        <w:tabs>
          <w:tab w:val="left" w:pos="1134"/>
        </w:tabs>
        <w:overflowPunct w:val="0"/>
        <w:ind w:firstLine="709"/>
        <w:jc w:val="both"/>
      </w:pPr>
      <w:r>
        <w:rPr>
          <w:szCs w:val="24"/>
        </w:rPr>
        <w:t>2.6.3. mato vienetas, apibrėžiantis savanoriškų darbų apimtis (pvz., m</w:t>
      </w:r>
      <w:r>
        <w:rPr>
          <w:szCs w:val="24"/>
          <w:vertAlign w:val="superscript"/>
        </w:rPr>
        <w:t>2</w:t>
      </w:r>
      <w:r>
        <w:rPr>
          <w:szCs w:val="24"/>
        </w:rPr>
        <w:t>, ha, a);</w:t>
      </w:r>
    </w:p>
    <w:p w:rsidR="00882292" w:rsidRDefault="00882292" w:rsidP="00882292">
      <w:pPr>
        <w:tabs>
          <w:tab w:val="left" w:pos="1134"/>
        </w:tabs>
        <w:overflowPunct w:val="0"/>
        <w:ind w:firstLine="709"/>
        <w:jc w:val="both"/>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rsidR="00882292" w:rsidRDefault="00882292" w:rsidP="00882292">
      <w:pPr>
        <w:tabs>
          <w:tab w:val="left" w:pos="1134"/>
        </w:tabs>
        <w:overflowPunct w:val="0"/>
        <w:ind w:firstLine="720"/>
        <w:jc w:val="both"/>
      </w:pPr>
      <w:r>
        <w:t>2.7. jeigu pagrįsta savanoriškų darbų vertė (</w:t>
      </w:r>
      <w:proofErr w:type="spellStart"/>
      <w:r>
        <w:t>Eur</w:t>
      </w:r>
      <w:proofErr w:type="spellEnd"/>
      <w:r>
        <w:t xml:space="preserve">) nesudaro privalomos nuosavo indėlio dalies, vietos projekto vykdytojas prie vietos projekto paraiškos turi pateikti įrodymų, kad turi </w:t>
      </w:r>
      <w:r>
        <w:lastRenderedPageBreak/>
        <w:t xml:space="preserve">galimybę prisidėti prie vietos projekto įgyvendinimo kitomis (papildomomis) tinkamomis nuosavo indėlio rūšimis. Dokumentai turi būti pateikti iki vietos projekto paraiškos vertinimo pabaigos; </w:t>
      </w:r>
    </w:p>
    <w:p w:rsidR="00882292" w:rsidRDefault="00882292" w:rsidP="00882292">
      <w:pPr>
        <w:rPr>
          <w:rFonts w:eastAsia="MS Mincho"/>
          <w:i/>
          <w:iCs/>
          <w:sz w:val="20"/>
        </w:rPr>
      </w:pPr>
      <w:r>
        <w:rPr>
          <w:rFonts w:eastAsia="MS Mincho"/>
          <w:i/>
          <w:iCs/>
          <w:sz w:val="20"/>
        </w:rPr>
        <w:t>Papunkčio pakeitimai:</w:t>
      </w:r>
    </w:p>
    <w:p w:rsidR="00882292" w:rsidRDefault="00882292" w:rsidP="00882292">
      <w:pPr>
        <w:jc w:val="both"/>
      </w:pPr>
      <w:r>
        <w:rPr>
          <w:rFonts w:eastAsia="MS Mincho"/>
          <w:i/>
          <w:iCs/>
          <w:sz w:val="20"/>
        </w:rPr>
        <w:t xml:space="preserve">Nr. </w:t>
      </w:r>
      <w:hyperlink r:id="rId4" w:history="1">
        <w:r>
          <w:rPr>
            <w:rFonts w:eastAsia="MS Mincho"/>
            <w:i/>
            <w:iCs/>
            <w:color w:val="0000FF"/>
            <w:sz w:val="20"/>
            <w:u w:val="single"/>
          </w:rPr>
          <w:t>3D-64</w:t>
        </w:r>
      </w:hyperlink>
      <w:r>
        <w:rPr>
          <w:rFonts w:eastAsia="MS Mincho"/>
          <w:i/>
          <w:iCs/>
          <w:sz w:val="20"/>
        </w:rPr>
        <w:t>, 2019-02-07, paskelbta TAR 2019-02-07, i. k. 2019-01931</w:t>
      </w:r>
    </w:p>
    <w:p w:rsidR="00882292" w:rsidRDefault="00882292" w:rsidP="00882292"/>
    <w:p w:rsidR="00882292" w:rsidRDefault="00882292" w:rsidP="00882292">
      <w:pPr>
        <w:tabs>
          <w:tab w:val="left" w:pos="1134"/>
        </w:tabs>
        <w:overflowPunct w:val="0"/>
        <w:ind w:firstLine="709"/>
        <w:jc w:val="both"/>
      </w:pPr>
      <w:r>
        <w:rPr>
          <w:szCs w:val="24"/>
        </w:rPr>
        <w:t>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rsidR="00882292" w:rsidRDefault="00882292" w:rsidP="00882292">
      <w:pPr>
        <w:tabs>
          <w:tab w:val="left" w:pos="1134"/>
        </w:tabs>
        <w:overflowPunct w:val="0"/>
        <w:ind w:firstLine="709"/>
        <w:jc w:val="both"/>
      </w:pPr>
      <w:r>
        <w:rPr>
          <w:szCs w:val="24"/>
        </w:rPr>
        <w:t>3.1. turi pasikeisti nekilnojamojo turto savininkas. Nuosavybės teisės į nekilnojamąjį turtą perleidimas yra tinkamas, kai:</w:t>
      </w:r>
    </w:p>
    <w:p w:rsidR="00882292" w:rsidRDefault="00882292" w:rsidP="00882292">
      <w:pPr>
        <w:tabs>
          <w:tab w:val="left" w:pos="1134"/>
        </w:tabs>
        <w:overflowPunct w:val="0"/>
        <w:ind w:firstLine="709"/>
        <w:jc w:val="both"/>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882292" w:rsidRDefault="00882292" w:rsidP="00882292">
      <w:pPr>
        <w:tabs>
          <w:tab w:val="left" w:pos="1134"/>
        </w:tabs>
        <w:overflowPunct w:val="0"/>
        <w:ind w:firstLine="709"/>
        <w:jc w:val="both"/>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rsidR="00882292" w:rsidRDefault="00882292" w:rsidP="00882292">
      <w:pPr>
        <w:tabs>
          <w:tab w:val="left" w:pos="1134"/>
        </w:tabs>
        <w:overflowPunct w:val="0"/>
        <w:ind w:firstLine="709"/>
        <w:jc w:val="both"/>
      </w:pPr>
      <w:r>
        <w:rPr>
          <w:szCs w:val="24"/>
        </w:rPr>
        <w:t>3.1.3. vietos projektą teikiantis pareiškėjas – viešasis juridinis asmuo;</w:t>
      </w:r>
    </w:p>
    <w:p w:rsidR="00882292" w:rsidRDefault="00882292" w:rsidP="00882292">
      <w:pPr>
        <w:tabs>
          <w:tab w:val="left" w:pos="1134"/>
        </w:tabs>
        <w:overflowPunct w:val="0"/>
        <w:ind w:firstLine="709"/>
        <w:jc w:val="both"/>
      </w:pPr>
      <w:r>
        <w:rPr>
          <w:szCs w:val="24"/>
        </w:rPr>
        <w:t>3.2. įgyvendinus vietos projektą pasikeičia nekilnojamojo turto paskirtis. Nekilnojamojo turto paskirties pasikeitimas yra tinkamas, kai:</w:t>
      </w:r>
    </w:p>
    <w:p w:rsidR="00882292" w:rsidRDefault="00882292" w:rsidP="00882292">
      <w:pPr>
        <w:tabs>
          <w:tab w:val="left" w:pos="1134"/>
        </w:tabs>
        <w:overflowPunct w:val="0"/>
        <w:ind w:firstLine="709"/>
        <w:jc w:val="both"/>
      </w:pPr>
      <w:r>
        <w:rPr>
          <w:szCs w:val="24"/>
        </w:rPr>
        <w:t>3.2.1. nekilnojamasis turtas, į kurį vietos projekte numatytos investicijos, yra negyvenamasis pastatas ir nuosavybės teise priklauso pareiškėjams – viešiesiems juridiniams asmenims ir (arba) valstybei ir (arba) savivaldybėms;</w:t>
      </w:r>
    </w:p>
    <w:p w:rsidR="00882292" w:rsidRDefault="00882292" w:rsidP="00882292">
      <w:pPr>
        <w:tabs>
          <w:tab w:val="left" w:pos="1134"/>
        </w:tabs>
        <w:overflowPunct w:val="0"/>
        <w:ind w:firstLine="709"/>
        <w:jc w:val="both"/>
      </w:pPr>
      <w:r>
        <w:rPr>
          <w:szCs w:val="24"/>
        </w:rPr>
        <w:t>3.2.2. vietos projektą teikiantis pareiškėjas – viešasis juridinis asmuo;</w:t>
      </w:r>
    </w:p>
    <w:p w:rsidR="00882292" w:rsidRDefault="00882292" w:rsidP="00882292">
      <w:pPr>
        <w:tabs>
          <w:tab w:val="left" w:pos="1134"/>
        </w:tabs>
        <w:overflowPunct w:val="0"/>
        <w:ind w:firstLine="709"/>
        <w:jc w:val="both"/>
      </w:pPr>
      <w:r>
        <w:rPr>
          <w:szCs w:val="24"/>
        </w:rPr>
        <w:t xml:space="preserve">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w:t>
      </w:r>
      <w:r>
        <w:rPr>
          <w:szCs w:val="24"/>
        </w:rPr>
        <w:lastRenderedPageBreak/>
        <w:t>pakeitimo įrodymo faktas turi būti įregistruotas VĮ Registrų centro Nekilnojamojo turto registre ir šio registro išrašas turi būti pateiktas ne vėliau kaip su galutiniu mokėjimo prašymu;</w:t>
      </w:r>
    </w:p>
    <w:p w:rsidR="00882292" w:rsidRDefault="00882292" w:rsidP="00882292">
      <w:pPr>
        <w:tabs>
          <w:tab w:val="left" w:pos="1134"/>
        </w:tabs>
        <w:overflowPunct w:val="0"/>
        <w:ind w:firstLine="709"/>
        <w:jc w:val="both"/>
      </w:pPr>
      <w:r>
        <w:rPr>
          <w:szCs w:val="24"/>
        </w:rPr>
        <w:t>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rsidR="00882292" w:rsidRDefault="00882292" w:rsidP="00882292">
      <w:pPr>
        <w:tabs>
          <w:tab w:val="left" w:pos="1134"/>
        </w:tabs>
        <w:overflowPunct w:val="0"/>
        <w:ind w:firstLine="709"/>
        <w:jc w:val="both"/>
      </w:pPr>
      <w:r>
        <w:rPr>
          <w:szCs w:val="24"/>
        </w:rPr>
        <w:t>3.4. jeigu nekilnojamojo turto vertė rinkoje:</w:t>
      </w:r>
    </w:p>
    <w:p w:rsidR="00882292" w:rsidRDefault="00882292" w:rsidP="00882292">
      <w:pPr>
        <w:tabs>
          <w:tab w:val="left" w:pos="1134"/>
        </w:tabs>
        <w:overflowPunct w:val="0"/>
        <w:ind w:firstLine="709"/>
        <w:jc w:val="both"/>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rsidR="00882292" w:rsidRDefault="00882292" w:rsidP="00882292">
      <w:pPr>
        <w:tabs>
          <w:tab w:val="left" w:pos="1134"/>
        </w:tabs>
        <w:overflowPunct w:val="0"/>
        <w:ind w:firstLine="709"/>
        <w:jc w:val="both"/>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rsidR="00882292" w:rsidRDefault="00882292" w:rsidP="00882292">
      <w:pPr>
        <w:tabs>
          <w:tab w:val="left" w:pos="1134"/>
        </w:tabs>
        <w:overflowPunct w:val="0"/>
        <w:ind w:firstLine="709"/>
        <w:jc w:val="both"/>
      </w:pPr>
    </w:p>
    <w:p w:rsidR="00882292" w:rsidRDefault="00882292" w:rsidP="00882292">
      <w:pPr>
        <w:jc w:val="center"/>
      </w:pPr>
      <w:r>
        <w:rPr>
          <w:rFonts w:eastAsia="Calibri"/>
          <w:b/>
          <w:szCs w:val="24"/>
        </w:rPr>
        <w:t>II SKYRIUS</w:t>
      </w:r>
    </w:p>
    <w:p w:rsidR="00882292" w:rsidRDefault="00882292" w:rsidP="00882292">
      <w:pPr>
        <w:jc w:val="center"/>
      </w:pPr>
      <w:r>
        <w:rPr>
          <w:rFonts w:eastAsia="Calibri"/>
          <w:b/>
          <w:szCs w:val="24"/>
        </w:rPr>
        <w:t xml:space="preserve">NUOSAVO INDĖLIO – ĮNAŠO NATŪRA SAVANORIŠKU DARBU – APSKAITOS TVARKA VIETOS PROJEKTO ĮGYVENDINIMO METU </w:t>
      </w:r>
    </w:p>
    <w:p w:rsidR="00882292" w:rsidRDefault="00882292" w:rsidP="00882292">
      <w:pPr>
        <w:jc w:val="center"/>
        <w:rPr>
          <w:rFonts w:eastAsia="Calibri"/>
          <w:b/>
          <w:szCs w:val="24"/>
        </w:rPr>
      </w:pPr>
    </w:p>
    <w:p w:rsidR="00882292" w:rsidRDefault="00882292" w:rsidP="00882292">
      <w:pPr>
        <w:ind w:firstLine="709"/>
        <w:jc w:val="both"/>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rsidR="00882292" w:rsidRDefault="00882292" w:rsidP="00882292">
      <w:pPr>
        <w:ind w:firstLine="709"/>
        <w:jc w:val="both"/>
      </w:pPr>
      <w:r>
        <w:rPr>
          <w:rFonts w:eastAsia="Calibri"/>
          <w:szCs w:val="24"/>
        </w:rPr>
        <w:t>4.1. savanoriškus darbus turi organizuoti vietos projekto vykdytojas;</w:t>
      </w:r>
    </w:p>
    <w:p w:rsidR="00882292" w:rsidRDefault="00882292" w:rsidP="00882292">
      <w:pPr>
        <w:ind w:firstLine="709"/>
        <w:jc w:val="both"/>
      </w:pPr>
      <w:r>
        <w:rPr>
          <w:rFonts w:eastAsia="Calibri"/>
          <w:szCs w:val="24"/>
        </w:rPr>
        <w:t>4.2. savanoriški darbai turi vykti vietos projekto įgyvendinimo laikotarpiu;</w:t>
      </w:r>
    </w:p>
    <w:p w:rsidR="00882292" w:rsidRDefault="00882292" w:rsidP="00882292">
      <w:pPr>
        <w:ind w:firstLine="709"/>
        <w:jc w:val="both"/>
      </w:pPr>
      <w:r>
        <w:rPr>
          <w:rFonts w:eastAsia="Calibri"/>
          <w:szCs w:val="24"/>
        </w:rPr>
        <w:t xml:space="preserve">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w:t>
      </w:r>
      <w:proofErr w:type="spellStart"/>
      <w:r>
        <w:rPr>
          <w:rFonts w:eastAsia="Calibri"/>
          <w:szCs w:val="24"/>
        </w:rPr>
        <w:t>savanoriskidarbai@nma.lt</w:t>
      </w:r>
      <w:proofErr w:type="spellEnd"/>
      <w:r>
        <w:rPr>
          <w:rFonts w:eastAsia="Calibri"/>
          <w:szCs w:val="24"/>
        </w:rPr>
        <w: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w:t>
      </w:r>
      <w:proofErr w:type="spellStart"/>
      <w:r>
        <w:rPr>
          <w:rFonts w:eastAsia="Calibri"/>
          <w:color w:val="000000"/>
          <w:szCs w:val="24"/>
        </w:rPr>
        <w:t>Eur</w:t>
      </w:r>
      <w:proofErr w:type="spellEnd"/>
      <w:r>
        <w:rPr>
          <w:rFonts w:eastAsia="Calibri"/>
          <w:color w:val="000000"/>
          <w:szCs w:val="24"/>
        </w:rPr>
        <w:t xml:space="preserve">), savanoriško darbo atlikimo vieta (tikslus adresas), data ir pradžios valanda, savanoriško darbo pobūdis ir planuojamas rezultatas, preliminari savanoriško darbo trukmė ir preliminarus </w:t>
      </w:r>
      <w:proofErr w:type="spellStart"/>
      <w:r>
        <w:rPr>
          <w:rFonts w:eastAsia="Calibri"/>
          <w:color w:val="000000"/>
          <w:szCs w:val="24"/>
        </w:rPr>
        <w:t>savanoriausiančių</w:t>
      </w:r>
      <w:proofErr w:type="spellEnd"/>
      <w:r>
        <w:rPr>
          <w:rFonts w:eastAsia="Calibri"/>
          <w:color w:val="000000"/>
          <w:szCs w:val="24"/>
        </w:rPr>
        <w:t xml:space="preserve"> asmenų skaičius. Jeigu planuojami savanoriški darbai yra atšaukiami (pvz., dėl netinkamų oro sąlygų), tą pačią dieną, kai yra sužinoma apie tokių darbų atšaukimą, turi būti informuojama Agentūra </w:t>
      </w:r>
      <w:r>
        <w:rPr>
          <w:rFonts w:eastAsia="Calibri"/>
          <w:szCs w:val="24"/>
        </w:rPr>
        <w:t xml:space="preserve">el. paštu, adresu </w:t>
      </w:r>
      <w:proofErr w:type="spellStart"/>
      <w:r>
        <w:rPr>
          <w:rFonts w:eastAsia="Calibri"/>
          <w:szCs w:val="24"/>
        </w:rPr>
        <w:t>savanoriskidarbai@nma.lt</w:t>
      </w:r>
      <w:proofErr w:type="spellEnd"/>
      <w:r>
        <w:rPr>
          <w:rFonts w:eastAsia="Calibri"/>
          <w:color w:val="000000"/>
          <w:szCs w:val="24"/>
        </w:rPr>
        <w:t>;</w:t>
      </w:r>
    </w:p>
    <w:p w:rsidR="00882292" w:rsidRDefault="00882292" w:rsidP="00882292">
      <w:pPr>
        <w:ind w:firstLine="709"/>
        <w:jc w:val="both"/>
      </w:pPr>
      <w:r>
        <w:rPr>
          <w:rFonts w:eastAsia="Calibri"/>
          <w:color w:val="000000"/>
          <w:szCs w:val="24"/>
        </w:rPr>
        <w:t>4.4. savanoriški darbai (jų pobūdis) turi atitikti patvirtintoje vietos projekto paraiškoje nurodytus planuojamus savanoriškus darbus;</w:t>
      </w:r>
    </w:p>
    <w:p w:rsidR="00882292" w:rsidRDefault="00882292" w:rsidP="00882292">
      <w:pPr>
        <w:ind w:firstLine="709"/>
        <w:jc w:val="both"/>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rsidR="00882292" w:rsidRDefault="00882292" w:rsidP="00882292">
      <w:pPr>
        <w:ind w:firstLine="709"/>
        <w:jc w:val="both"/>
      </w:pPr>
      <w:r>
        <w:rPr>
          <w:rFonts w:eastAsia="Calibri"/>
          <w:color w:val="000000"/>
          <w:szCs w:val="24"/>
        </w:rPr>
        <w:t>4.5.1. VPS</w:t>
      </w:r>
      <w:r>
        <w:rPr>
          <w:color w:val="000000"/>
          <w:szCs w:val="24"/>
        </w:rPr>
        <w:t xml:space="preserve"> vykdytojos, kuriai pateiktas vietos projektas, pavadinimas;</w:t>
      </w:r>
    </w:p>
    <w:p w:rsidR="00882292" w:rsidRDefault="00882292" w:rsidP="00882292">
      <w:pPr>
        <w:ind w:firstLine="709"/>
        <w:jc w:val="both"/>
      </w:pPr>
      <w:r>
        <w:rPr>
          <w:color w:val="000000"/>
          <w:szCs w:val="24"/>
        </w:rPr>
        <w:t xml:space="preserve">4.5.2. vietos projekto vykdytojo pavadinimas ir registracijos kodas; </w:t>
      </w:r>
    </w:p>
    <w:p w:rsidR="00882292" w:rsidRDefault="00882292" w:rsidP="00882292">
      <w:pPr>
        <w:ind w:firstLine="709"/>
        <w:jc w:val="both"/>
      </w:pPr>
      <w:r>
        <w:rPr>
          <w:color w:val="000000"/>
          <w:szCs w:val="24"/>
        </w:rPr>
        <w:t>4.5.3. vietos projekto pavadinimas ir registracijos numeris;</w:t>
      </w:r>
    </w:p>
    <w:p w:rsidR="00882292" w:rsidRDefault="00882292" w:rsidP="00882292">
      <w:pPr>
        <w:ind w:firstLine="709"/>
        <w:jc w:val="both"/>
      </w:pPr>
      <w:r>
        <w:rPr>
          <w:color w:val="000000"/>
          <w:szCs w:val="24"/>
        </w:rPr>
        <w:lastRenderedPageBreak/>
        <w:t>4.5.4. vietos projekto įgyvendinimo vieta ir laikotarpis;</w:t>
      </w:r>
    </w:p>
    <w:p w:rsidR="00882292" w:rsidRDefault="00882292" w:rsidP="00882292">
      <w:pPr>
        <w:ind w:firstLine="709"/>
        <w:jc w:val="both"/>
      </w:pPr>
      <w:r>
        <w:rPr>
          <w:color w:val="000000"/>
          <w:szCs w:val="24"/>
        </w:rPr>
        <w:t xml:space="preserve">4.5.5. </w:t>
      </w:r>
      <w:proofErr w:type="spellStart"/>
      <w:r>
        <w:rPr>
          <w:color w:val="000000"/>
          <w:szCs w:val="24"/>
        </w:rPr>
        <w:t>savanoriavusių</w:t>
      </w:r>
      <w:proofErr w:type="spellEnd"/>
      <w:r>
        <w:rPr>
          <w:color w:val="000000"/>
          <w:szCs w:val="24"/>
        </w:rPr>
        <w:t xml:space="preserve"> fizinių asmenų vardai, pavardės ir bendras skaičius;</w:t>
      </w:r>
    </w:p>
    <w:p w:rsidR="00882292" w:rsidRDefault="00882292" w:rsidP="00882292">
      <w:pPr>
        <w:ind w:firstLine="709"/>
        <w:jc w:val="both"/>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882292" w:rsidRDefault="00882292" w:rsidP="00882292">
      <w:pPr>
        <w:ind w:firstLine="709"/>
        <w:jc w:val="both"/>
      </w:pPr>
      <w:r>
        <w:rPr>
          <w:color w:val="000000"/>
          <w:szCs w:val="24"/>
        </w:rPr>
        <w:t>4.5.7. atlikto savanoriško darbo vieta, data ir trukmė (valandomis);</w:t>
      </w:r>
    </w:p>
    <w:p w:rsidR="00882292" w:rsidRDefault="00882292" w:rsidP="00882292">
      <w:pPr>
        <w:ind w:firstLine="709"/>
        <w:jc w:val="both"/>
      </w:pPr>
      <w:r>
        <w:rPr>
          <w:color w:val="000000"/>
          <w:szCs w:val="24"/>
        </w:rPr>
        <w:t>4.5.8. vietos projekte savanoriškus darbus atlikusio (-</w:t>
      </w:r>
      <w:proofErr w:type="spellStart"/>
      <w:r>
        <w:rPr>
          <w:color w:val="000000"/>
          <w:szCs w:val="24"/>
        </w:rPr>
        <w:t>ių</w:t>
      </w:r>
      <w:proofErr w:type="spellEnd"/>
      <w:r>
        <w:rPr>
          <w:color w:val="000000"/>
          <w:szCs w:val="24"/>
        </w:rPr>
        <w:t>) fizinio (-</w:t>
      </w:r>
      <w:proofErr w:type="spellStart"/>
      <w:r>
        <w:rPr>
          <w:color w:val="000000"/>
          <w:szCs w:val="24"/>
        </w:rPr>
        <w:t>ių</w:t>
      </w:r>
      <w:proofErr w:type="spellEnd"/>
      <w:r>
        <w:rPr>
          <w:color w:val="000000"/>
          <w:szCs w:val="24"/>
        </w:rPr>
        <w:t>) asmens (-ų) parašas;</w:t>
      </w:r>
    </w:p>
    <w:p w:rsidR="00882292" w:rsidRDefault="00882292" w:rsidP="00882292">
      <w:pPr>
        <w:ind w:firstLine="709"/>
        <w:jc w:val="both"/>
      </w:pPr>
      <w:r>
        <w:rPr>
          <w:color w:val="000000"/>
          <w:szCs w:val="24"/>
        </w:rPr>
        <w:t>4.5.9. vietos projekto vykdytojo vadovo arba jo įgalioto asmens vardas, pavardė, parašas ir data;</w:t>
      </w:r>
    </w:p>
    <w:p w:rsidR="00882292" w:rsidRDefault="00882292" w:rsidP="00882292">
      <w:pPr>
        <w:ind w:firstLine="709"/>
        <w:jc w:val="both"/>
      </w:pPr>
      <w:r>
        <w:rPr>
          <w:color w:val="000000"/>
          <w:szCs w:val="24"/>
        </w:rPr>
        <w:t>4.5.10. kita VPS vykdytojos nustatyta informacija.</w:t>
      </w:r>
    </w:p>
    <w:p w:rsidR="00882292" w:rsidRDefault="00882292" w:rsidP="00882292">
      <w:pPr>
        <w:ind w:firstLine="709"/>
        <w:jc w:val="both"/>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882292" w:rsidRDefault="00882292" w:rsidP="00882292">
      <w:pPr>
        <w:ind w:firstLine="709"/>
        <w:jc w:val="both"/>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rsidR="00882292" w:rsidRDefault="00882292" w:rsidP="00882292">
      <w:pPr>
        <w:ind w:firstLine="709"/>
        <w:jc w:val="both"/>
      </w:pPr>
      <w:r>
        <w:rPr>
          <w:color w:val="000000"/>
          <w:szCs w:val="24"/>
        </w:rPr>
        <w:t>7. Agentūra, Taisyklių 151–152 punktų nustatyta tvarka atlikdama mokėjimo prašymo tinkamumo vertinimą, nustato nuosavo indėlio – įnašo natūra savanorišku darbu – tinkamumą ir vertę, kuri gali būti pripažįstama tinkamomis finansuoti išlaidomis:</w:t>
      </w:r>
    </w:p>
    <w:p w:rsidR="00882292" w:rsidRDefault="00882292" w:rsidP="00882292">
      <w:pPr>
        <w:ind w:firstLine="709"/>
        <w:jc w:val="both"/>
      </w:pPr>
      <w:r>
        <w:rPr>
          <w:color w:val="000000"/>
          <w:szCs w:val="24"/>
        </w:rPr>
        <w:t>7.1. įvertina savanoriško darbo tinkamumą pagal šio aprašo 4 punkte nurodytas sąlygas;</w:t>
      </w:r>
    </w:p>
    <w:p w:rsidR="00882292" w:rsidRDefault="00882292" w:rsidP="00882292">
      <w:pPr>
        <w:ind w:firstLine="709"/>
        <w:jc w:val="both"/>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 xml:space="preserve">darbo užmokestis negali būti didesnis už Lietuvos statistikos departamento skelbiamus duomenis) padauginus iš savanoriškų darbų valandų skaičiaus ir gautą skaičių padauginus iš bendro </w:t>
      </w:r>
      <w:proofErr w:type="spellStart"/>
      <w:r>
        <w:rPr>
          <w:color w:val="000000"/>
          <w:szCs w:val="24"/>
        </w:rPr>
        <w:t>savanoriavusiųjų</w:t>
      </w:r>
      <w:proofErr w:type="spellEnd"/>
      <w:r>
        <w:rPr>
          <w:color w:val="000000"/>
          <w:szCs w:val="24"/>
        </w:rPr>
        <w:t xml:space="preserve"> asmenų skaičiaus (vadovaujamasi savanoriško darbo laiko apskaitos lentele). Savanoriško darbo vertė kaip tinkamos finansuoti išlaidos neturi viršyti:</w:t>
      </w:r>
    </w:p>
    <w:p w:rsidR="00882292" w:rsidRDefault="00882292" w:rsidP="00882292">
      <w:pPr>
        <w:ind w:firstLine="709"/>
        <w:jc w:val="both"/>
      </w:pPr>
      <w:r>
        <w:rPr>
          <w:color w:val="000000"/>
          <w:szCs w:val="24"/>
        </w:rPr>
        <w:t xml:space="preserve">7.2.1. vietos projekto paraiškoje nurodytos ir pagrįstos kainos; </w:t>
      </w:r>
    </w:p>
    <w:p w:rsidR="00882292" w:rsidRDefault="00882292" w:rsidP="00882292">
      <w:pPr>
        <w:ind w:firstLine="709"/>
        <w:jc w:val="both"/>
      </w:pPr>
      <w:r>
        <w:rPr>
          <w:color w:val="000000"/>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rsidR="00BA6523" w:rsidRDefault="00882292" w:rsidP="008558E9">
      <w:pPr>
        <w:jc w:val="center"/>
      </w:pPr>
      <w:r>
        <w:rPr>
          <w:szCs w:val="24"/>
        </w:rPr>
        <w:t>_________________</w:t>
      </w:r>
    </w:p>
    <w:sectPr w:rsidR="00BA6523" w:rsidSect="00BA652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82292"/>
    <w:rsid w:val="005F1C1F"/>
    <w:rsid w:val="008558E9"/>
    <w:rsid w:val="00882292"/>
    <w:rsid w:val="009B5554"/>
    <w:rsid w:val="00BA652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82292"/>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9072</Words>
  <Characters>5172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dc:creator>
  <cp:lastModifiedBy>Agne</cp:lastModifiedBy>
  <cp:revision>2</cp:revision>
  <dcterms:created xsi:type="dcterms:W3CDTF">2023-01-12T11:33:00Z</dcterms:created>
  <dcterms:modified xsi:type="dcterms:W3CDTF">2023-01-13T16:21:00Z</dcterms:modified>
</cp:coreProperties>
</file>